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3943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u w:val="single"/>
          <w:lang w:val="en-US" w:eastAsia="zh-CN"/>
        </w:rPr>
        <w:t>宿迁市应急管理局2025年防汛救灾装备采购项目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none"/>
        </w:rPr>
        <w:t>公告</w:t>
      </w:r>
    </w:p>
    <w:p w14:paraId="77283ADB">
      <w:pPr>
        <w:spacing w:line="500" w:lineRule="exact"/>
        <w:ind w:firstLine="560" w:firstLineChars="200"/>
        <w:rPr>
          <w:rFonts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宿迁市应急管理局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就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u w:val="single"/>
          <w:lang w:val="en-US" w:eastAsia="zh-CN"/>
        </w:rPr>
        <w:t>宿迁市应急管理局2025年防汛救灾装备采购项目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。有关事项如下：</w:t>
      </w:r>
    </w:p>
    <w:p w14:paraId="6C16D830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一、项目基本情况</w:t>
      </w:r>
    </w:p>
    <w:p w14:paraId="02687A97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宿迁市应急管理局2025年防汛救灾装备采购项目</w:t>
      </w:r>
      <w:r>
        <w:rPr>
          <w:rFonts w:ascii="宋体" w:hAnsi="宋体" w:cs="仿宋_GB2312"/>
          <w:color w:val="000000"/>
          <w:kern w:val="0"/>
          <w:sz w:val="28"/>
          <w:szCs w:val="28"/>
          <w:highlight w:val="none"/>
          <w:u w:val="single"/>
        </w:rPr>
        <w:t xml:space="preserve"> </w:t>
      </w:r>
    </w:p>
    <w:p w14:paraId="779F709C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（二）采购需求：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05"/>
        <w:gridCol w:w="2948"/>
        <w:gridCol w:w="1355"/>
      </w:tblGrid>
      <w:tr w14:paraId="294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880F0F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005" w:type="dxa"/>
            <w:vAlign w:val="center"/>
          </w:tcPr>
          <w:p w14:paraId="77FAEB2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2948" w:type="dxa"/>
            <w:vAlign w:val="center"/>
          </w:tcPr>
          <w:p w14:paraId="1C4BE79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835830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估算价（万元）</w:t>
            </w:r>
          </w:p>
        </w:tc>
      </w:tr>
      <w:tr w14:paraId="5DD5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514CEE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 w14:paraId="4682A43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宿迁市应急管理局2025年防汛救灾装备采购项目</w:t>
            </w:r>
          </w:p>
        </w:tc>
        <w:tc>
          <w:tcPr>
            <w:tcW w:w="2948" w:type="dxa"/>
            <w:vAlign w:val="center"/>
          </w:tcPr>
          <w:p w14:paraId="4A8D82A4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eastAsia="zh-CN"/>
              </w:rPr>
              <w:t>购置多功能应急救援车4辆、冲锋舟3 艘、汽油抽水泵4台、救生防护套装300 套、橡皮艇4 艘、手持对讲机22 部，用于城市排涝、农业抗旱、市政工程和应急排水等需求，全力提高排水防涝应急抢险工作效率，为汛期安全出行及城市安全度汛提供支撑保障。</w:t>
            </w:r>
          </w:p>
        </w:tc>
        <w:tc>
          <w:tcPr>
            <w:tcW w:w="1355" w:type="dxa"/>
            <w:vAlign w:val="center"/>
          </w:tcPr>
          <w:p w14:paraId="3B08B44A">
            <w:pPr>
              <w:spacing w:line="5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</w:tr>
      <w:bookmarkEnd w:id="0"/>
    </w:tbl>
    <w:p w14:paraId="0CA712EE"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  <w:highlight w:val="none"/>
        </w:rPr>
      </w:pPr>
    </w:p>
    <w:p w14:paraId="73A5F42A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二、供应商资格要求</w:t>
      </w:r>
    </w:p>
    <w:p w14:paraId="6D53CF84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（一）具备《中华人民共和国政府采购法》第二十二条第一款规定的6项条件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464A3F57">
      <w:pPr>
        <w:spacing w:line="50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EC72B75">
      <w:pPr>
        <w:spacing w:line="50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（三）本项目的特定资格要求：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43211E71">
      <w:pPr>
        <w:spacing w:line="500" w:lineRule="exact"/>
        <w:ind w:firstLine="560" w:firstLineChars="200"/>
        <w:rPr>
          <w:rFonts w:ascii="宋体" w:hAnsi="宋体"/>
          <w:color w:val="0000FF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（四）未被列入失信被执行人、重大税收违法案件当事人名单、政府采购严重违法失信行为记录名单。</w:t>
      </w:r>
      <w:bookmarkStart w:id="4" w:name="_GoBack"/>
      <w:bookmarkEnd w:id="4"/>
    </w:p>
    <w:bookmarkEnd w:id="1"/>
    <w:p w14:paraId="14E19A06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三、公告时间</w:t>
      </w:r>
    </w:p>
    <w:p w14:paraId="46CF26D5">
      <w:pPr>
        <w:spacing w:line="500" w:lineRule="exact"/>
        <w:ind w:right="1120"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8:00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AB509AF"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供应商在宿迁市政府采购网（http://zfcg.sqcz.suqian.gov.cn/）找到本项目获取相关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eastAsia="zh-CN"/>
        </w:rPr>
        <w:t>征求意见文件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0C9E3452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四、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意见提交</w:t>
      </w:r>
      <w:r>
        <w:rPr>
          <w:rFonts w:hint="eastAsia" w:ascii="宋体" w:hAnsi="宋体"/>
          <w:b/>
          <w:sz w:val="28"/>
          <w:szCs w:val="28"/>
          <w:highlight w:val="none"/>
        </w:rPr>
        <w:t>资料、截止时间和地点</w:t>
      </w:r>
    </w:p>
    <w:p w14:paraId="262230A8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A8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F4E56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E93CE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045D845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483230F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F7D22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>（万元）</w:t>
            </w:r>
          </w:p>
        </w:tc>
      </w:tr>
      <w:tr w14:paraId="6DD6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B070CF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D426F4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BE2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96506D3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4BC1C65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16B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683DE2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70A2FA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D1866B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8FD0B6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183D4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  <w:tr w14:paraId="2552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BFC0C7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2BAB0D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689D18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2DC99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FB8D0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43A00316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（二）提交证明资料：</w:t>
      </w:r>
    </w:p>
    <w:p w14:paraId="25F69350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19D0ABF2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66953CA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.</w:t>
      </w:r>
    </w:p>
    <w:p w14:paraId="5963B7C1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……</w:t>
      </w:r>
    </w:p>
    <w:p w14:paraId="613ACD5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以上资料加盖供应商公章后扫描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发送至邮箱365867348@qq.com</w:t>
      </w:r>
      <w:r>
        <w:rPr>
          <w:rFonts w:hint="eastAsia" w:ascii="宋体" w:hAnsi="宋体"/>
          <w:sz w:val="28"/>
          <w:szCs w:val="28"/>
          <w:highlight w:val="none"/>
        </w:rPr>
        <w:t>，其中明确要求产品制造商提供的调研资料请加盖制造商公章后上传。</w:t>
      </w:r>
    </w:p>
    <w:p w14:paraId="60284C9B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18:00</w:t>
      </w:r>
    </w:p>
    <w:p w14:paraId="23BB901C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（四）供应商应提交截止时间前将电子响应文件发送至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邮箱365867348@qq.com</w:t>
      </w:r>
      <w:r>
        <w:rPr>
          <w:rFonts w:hint="eastAsia" w:ascii="宋体" w:hAnsi="宋体"/>
          <w:sz w:val="28"/>
          <w:szCs w:val="28"/>
          <w:highlight w:val="none"/>
        </w:rPr>
        <w:t>，逾期完成上传的，采购人不予受理。</w:t>
      </w:r>
    </w:p>
    <w:p w14:paraId="3B20FCA0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none"/>
        </w:rPr>
        <w:t>五、本次采购联系方式</w:t>
      </w:r>
    </w:p>
    <w:p w14:paraId="13C4A2F8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1.采购人信息</w:t>
      </w:r>
    </w:p>
    <w:p w14:paraId="7D35E41E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名称：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宿迁市应急管理局</w:t>
      </w:r>
    </w:p>
    <w:p w14:paraId="1F473920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宿迁市发展大道3168号</w:t>
      </w:r>
    </w:p>
    <w:p w14:paraId="78E3CD45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0527-84366508</w:t>
      </w:r>
    </w:p>
    <w:p w14:paraId="263C90E8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孔伟全</w:t>
      </w:r>
    </w:p>
    <w:p w14:paraId="08157BE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ZWE5NjlhY2JhYTYzNThiOGEyOWEzNTI5ZWY3N2M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20E2058"/>
    <w:rsid w:val="02A32CF1"/>
    <w:rsid w:val="049C09BE"/>
    <w:rsid w:val="04A643B1"/>
    <w:rsid w:val="05831C54"/>
    <w:rsid w:val="05997E8B"/>
    <w:rsid w:val="075C3866"/>
    <w:rsid w:val="08A32A73"/>
    <w:rsid w:val="0FBB7111"/>
    <w:rsid w:val="134C07F3"/>
    <w:rsid w:val="14F00C9E"/>
    <w:rsid w:val="156C676A"/>
    <w:rsid w:val="16B571BC"/>
    <w:rsid w:val="18D07C10"/>
    <w:rsid w:val="1A4E194E"/>
    <w:rsid w:val="1A5C7D27"/>
    <w:rsid w:val="1EC65967"/>
    <w:rsid w:val="267E4788"/>
    <w:rsid w:val="28CB7F2B"/>
    <w:rsid w:val="298F67EC"/>
    <w:rsid w:val="2A9D1F63"/>
    <w:rsid w:val="2AB439D8"/>
    <w:rsid w:val="2C2C11A9"/>
    <w:rsid w:val="2F8530AA"/>
    <w:rsid w:val="34057989"/>
    <w:rsid w:val="34A47830"/>
    <w:rsid w:val="354F505E"/>
    <w:rsid w:val="3598773B"/>
    <w:rsid w:val="36F23231"/>
    <w:rsid w:val="376636AC"/>
    <w:rsid w:val="37A30229"/>
    <w:rsid w:val="37EE38B8"/>
    <w:rsid w:val="3974698F"/>
    <w:rsid w:val="3BDA463C"/>
    <w:rsid w:val="3C794D4F"/>
    <w:rsid w:val="401266B7"/>
    <w:rsid w:val="40923879"/>
    <w:rsid w:val="416845DA"/>
    <w:rsid w:val="42274D72"/>
    <w:rsid w:val="42701A3B"/>
    <w:rsid w:val="42B17DA4"/>
    <w:rsid w:val="42D55C44"/>
    <w:rsid w:val="4396542E"/>
    <w:rsid w:val="47816A35"/>
    <w:rsid w:val="4B005883"/>
    <w:rsid w:val="4BFA5A39"/>
    <w:rsid w:val="4C546F48"/>
    <w:rsid w:val="4E345F70"/>
    <w:rsid w:val="4E6345F7"/>
    <w:rsid w:val="4FCB1D40"/>
    <w:rsid w:val="514A2772"/>
    <w:rsid w:val="51941FE9"/>
    <w:rsid w:val="52DB4C0C"/>
    <w:rsid w:val="53202F66"/>
    <w:rsid w:val="54BC0A6D"/>
    <w:rsid w:val="57210012"/>
    <w:rsid w:val="58B91100"/>
    <w:rsid w:val="5F1267B5"/>
    <w:rsid w:val="60BD0047"/>
    <w:rsid w:val="62B92069"/>
    <w:rsid w:val="634E142A"/>
    <w:rsid w:val="66D1574F"/>
    <w:rsid w:val="69C8483F"/>
    <w:rsid w:val="6B9772C4"/>
    <w:rsid w:val="6BBD5244"/>
    <w:rsid w:val="6CA70A63"/>
    <w:rsid w:val="6D372F2F"/>
    <w:rsid w:val="6D4A2CA8"/>
    <w:rsid w:val="71EB2F31"/>
    <w:rsid w:val="7266773F"/>
    <w:rsid w:val="73612AB3"/>
    <w:rsid w:val="76C70ABB"/>
    <w:rsid w:val="7D2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8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正文文本缩进 2 字符"/>
    <w:basedOn w:val="6"/>
    <w:link w:val="3"/>
    <w:autoRedefine/>
    <w:semiHidden/>
    <w:qFormat/>
    <w:uiPriority w:val="0"/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774</Characters>
  <Lines>5</Lines>
  <Paragraphs>1</Paragraphs>
  <TotalTime>0</TotalTime>
  <ScaleCrop>false</ScaleCrop>
  <LinksUpToDate>false</LinksUpToDate>
  <CharactersWithSpaces>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RERE</cp:lastModifiedBy>
  <dcterms:modified xsi:type="dcterms:W3CDTF">2025-07-09T03:46:36Z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1F70139E6D9F43A3A7B07AC1BD056594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